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C8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Приложение </w:t>
      </w:r>
      <w:r>
        <w:rPr>
          <w:lang w:val="ru-RU"/>
        </w:rPr>
        <w:t>2</w:t>
      </w:r>
    </w:p>
    <w:p w:rsidR="002870C8" w:rsidRPr="00D2637E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к приказу от </w:t>
      </w:r>
      <w:r w:rsidRPr="00D2637E">
        <w:t xml:space="preserve">22.04.2024 </w:t>
      </w:r>
      <w:r>
        <w:t>№</w:t>
      </w:r>
      <w:r>
        <w:rPr>
          <w:lang w:val="ru-RU"/>
        </w:rPr>
        <w:t xml:space="preserve"> 63</w:t>
      </w:r>
    </w:p>
    <w:p w:rsidR="002870C8" w:rsidRDefault="002870C8" w:rsidP="002870C8">
      <w:pPr>
        <w:suppressAutoHyphens/>
        <w:outlineLvl w:val="0"/>
      </w:pP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Информация о недвижимом имуществе, находящемся в собственности ОАО «Витебскоблресурсы», предлагаемом к продаже*</w:t>
      </w: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</w:p>
    <w:p w:rsidR="009B4C0B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Контактное лицо для связи по вопросу продажи </w:t>
      </w:r>
      <w:r w:rsidR="009831CE">
        <w:rPr>
          <w:lang w:val="ru-RU"/>
        </w:rPr>
        <w:t>–</w:t>
      </w:r>
      <w:r>
        <w:rPr>
          <w:lang w:val="ru-RU"/>
        </w:rPr>
        <w:t xml:space="preserve"> </w:t>
      </w:r>
      <w:r w:rsidR="009831CE">
        <w:rPr>
          <w:lang w:val="ru-RU"/>
        </w:rPr>
        <w:t>Ковалёва Евгения Александровна</w:t>
      </w:r>
      <w:r>
        <w:rPr>
          <w:lang w:val="ru-RU"/>
        </w:rPr>
        <w:t xml:space="preserve"> </w:t>
      </w:r>
    </w:p>
    <w:p w:rsidR="002870C8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(тел. </w:t>
      </w:r>
      <w:r w:rsidR="005236D7" w:rsidRPr="005236D7">
        <w:rPr>
          <w:lang w:val="ru-RU"/>
        </w:rPr>
        <w:t>+375</w:t>
      </w:r>
      <w:r w:rsidR="009831CE">
        <w:rPr>
          <w:lang w:val="ru-RU"/>
        </w:rPr>
        <w:t xml:space="preserve"> </w:t>
      </w:r>
      <w:r w:rsidR="005236D7" w:rsidRPr="005236D7">
        <w:rPr>
          <w:lang w:val="ru-RU"/>
        </w:rPr>
        <w:t>33</w:t>
      </w:r>
      <w:r w:rsidR="009831CE">
        <w:rPr>
          <w:lang w:val="ru-RU"/>
        </w:rPr>
        <w:t> 307-83-03</w:t>
      </w:r>
      <w:r>
        <w:rPr>
          <w:lang w:val="ru-RU"/>
        </w:rPr>
        <w:t>)</w:t>
      </w:r>
    </w:p>
    <w:p w:rsidR="009B4C0B" w:rsidRDefault="00D2637E" w:rsidP="00D263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Недвижимое имущество</w:t>
      </w:r>
      <w:r w:rsidR="009B4C0B" w:rsidRPr="009B4C0B">
        <w:rPr>
          <w:spacing w:val="2"/>
          <w:sz w:val="28"/>
          <w:szCs w:val="28"/>
        </w:rPr>
        <w:t xml:space="preserve"> </w:t>
      </w:r>
      <w:r w:rsidR="009B4C0B">
        <w:rPr>
          <w:spacing w:val="2"/>
          <w:sz w:val="28"/>
          <w:szCs w:val="28"/>
          <w:lang w:val="ru-RU"/>
        </w:rPr>
        <w:t xml:space="preserve">предлагается к продаже </w:t>
      </w:r>
      <w:r w:rsidR="009B4C0B" w:rsidRPr="00323383">
        <w:rPr>
          <w:b/>
          <w:spacing w:val="2"/>
          <w:sz w:val="28"/>
          <w:szCs w:val="28"/>
        </w:rPr>
        <w:t>одним лотом</w:t>
      </w:r>
      <w:r w:rsidR="009B4C0B">
        <w:rPr>
          <w:spacing w:val="2"/>
          <w:sz w:val="28"/>
          <w:szCs w:val="28"/>
          <w:lang w:val="ru-RU"/>
        </w:rPr>
        <w:t xml:space="preserve">, </w:t>
      </w:r>
      <w:r w:rsidR="009B4C0B" w:rsidRPr="00793394">
        <w:rPr>
          <w:sz w:val="28"/>
          <w:szCs w:val="28"/>
        </w:rPr>
        <w:t>в состав которого входят: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9"/>
        <w:gridCol w:w="5245"/>
        <w:gridCol w:w="1134"/>
      </w:tblGrid>
      <w:tr w:rsidR="009B4C0B" w:rsidRPr="00A369B4" w:rsidTr="009B4C0B">
        <w:trPr>
          <w:trHeight w:val="1206"/>
        </w:trPr>
        <w:tc>
          <w:tcPr>
            <w:tcW w:w="3969" w:type="dxa"/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color w:val="000000"/>
                <w:sz w:val="16"/>
                <w:szCs w:val="16"/>
              </w:rPr>
            </w:pPr>
            <w:r w:rsidRPr="009B4C0B">
              <w:rPr>
                <w:color w:val="000000"/>
                <w:sz w:val="16"/>
                <w:szCs w:val="16"/>
              </w:rPr>
              <w:t>Характеристики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объекта</w:t>
            </w:r>
            <w:r w:rsidRPr="009B4C0B">
              <w:rPr>
                <w:color w:val="000000"/>
                <w:sz w:val="16"/>
                <w:szCs w:val="16"/>
              </w:rPr>
              <w:t>: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Цена для отчуждения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с учетом снижения цены на 70 %, руб.</w:t>
            </w:r>
          </w:p>
        </w:tc>
      </w:tr>
      <w:tr w:rsidR="00DD0CDB" w:rsidRPr="003B3CF2" w:rsidTr="009B4C0B">
        <w:trPr>
          <w:trHeight w:val="825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 200/С-49513</w:t>
            </w:r>
            <w:r>
              <w:rPr>
                <w:sz w:val="16"/>
                <w:szCs w:val="16"/>
              </w:rPr>
              <w:t>,</w:t>
            </w:r>
            <w:r w:rsidRPr="006B5C97">
              <w:rPr>
                <w:sz w:val="16"/>
                <w:szCs w:val="16"/>
              </w:rPr>
              <w:t xml:space="preserve"> 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  <w:highlight w:val="yellow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 </w:t>
            </w:r>
            <w:r>
              <w:rPr>
                <w:sz w:val="16"/>
                <w:szCs w:val="16"/>
              </w:rPr>
              <w:t>№ 2, 3, 5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хранилищ; Составные части и принадлежности: пристройка, рампа, навес.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1131 кв.м.; Адрес: Витебская обл., г. 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0209B2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№200/175-281)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9B4C0B">
              <w:rPr>
                <w:sz w:val="14"/>
                <w:szCs w:val="14"/>
                <w:lang w:val="ru-RU"/>
              </w:rPr>
              <w:t>з</w:t>
            </w:r>
            <w:r w:rsidRPr="009B4C0B">
              <w:rPr>
                <w:sz w:val="14"/>
                <w:szCs w:val="14"/>
              </w:rPr>
              <w:t>дание</w:t>
            </w:r>
            <w:proofErr w:type="gramEnd"/>
            <w:r w:rsidRPr="009B4C0B">
              <w:rPr>
                <w:sz w:val="14"/>
                <w:szCs w:val="14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9B4C0B">
              <w:rPr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1131 м</w:t>
            </w:r>
            <w:proofErr w:type="gramStart"/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9B4C0B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отопление: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9B4C0B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естественная;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холодное/горячее водоснабжение: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железобетонные;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9B4C0B">
              <w:rPr>
                <w:color w:val="000000"/>
                <w:sz w:val="14"/>
                <w:szCs w:val="14"/>
              </w:rPr>
              <w:t>сделан</w:t>
            </w:r>
            <w:proofErr w:type="gramEnd"/>
            <w:r w:rsidRPr="009B4C0B">
              <w:rPr>
                <w:color w:val="000000"/>
                <w:sz w:val="14"/>
                <w:szCs w:val="14"/>
              </w:rPr>
              <w:t xml:space="preserve"> ремонт 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9B4C0B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пол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потолки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другие характеристики: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Pr="009B4C0B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4 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4,00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№200/С-49512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</w:t>
            </w:r>
            <w:r>
              <w:rPr>
                <w:sz w:val="16"/>
                <w:szCs w:val="16"/>
              </w:rPr>
              <w:t>: материальный с</w:t>
            </w:r>
            <w:r w:rsidRPr="006B5C97">
              <w:rPr>
                <w:sz w:val="16"/>
                <w:szCs w:val="16"/>
              </w:rPr>
              <w:t>клад</w:t>
            </w:r>
            <w:r>
              <w:rPr>
                <w:sz w:val="16"/>
                <w:szCs w:val="16"/>
              </w:rPr>
              <w:t xml:space="preserve"> № 1, 4, 6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хранилищ. Составные части и принадлежности: рампа, навес, отдельная рампа, рампа.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2120 кв.м. ; </w:t>
            </w:r>
            <w:r>
              <w:rPr>
                <w:sz w:val="16"/>
                <w:szCs w:val="16"/>
              </w:rPr>
              <w:t>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№200/175-283)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rPr>
                <w:sz w:val="14"/>
                <w:szCs w:val="14"/>
                <w:u w:val="single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назначение:</w:t>
            </w:r>
            <w:r w:rsidRPr="002F0B0F">
              <w:rPr>
                <w:sz w:val="14"/>
                <w:szCs w:val="14"/>
              </w:rPr>
              <w:t xml:space="preserve">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sz w:val="14"/>
                <w:szCs w:val="14"/>
                <w:u w:val="single"/>
              </w:rPr>
              <w:t>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 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2120 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центральное;</w:t>
            </w:r>
            <w:r w:rsidRPr="002F0B0F">
              <w:rPr>
                <w:color w:val="000000"/>
                <w:sz w:val="14"/>
                <w:szCs w:val="14"/>
              </w:rPr>
              <w:t xml:space="preserve">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скрытая проводка;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холодное/горячее водоснабжение: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ремонт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2F0B0F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</w:t>
            </w:r>
            <w:proofErr w:type="spellStart"/>
            <w:r w:rsidRPr="002F0B0F">
              <w:rPr>
                <w:color w:val="000000"/>
                <w:sz w:val="14"/>
                <w:szCs w:val="14"/>
                <w:u w:val="single"/>
              </w:rPr>
              <w:t>линолеум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,б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</w:rPr>
              <w:t>етон</w:t>
            </w:r>
            <w:proofErr w:type="spellEnd"/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характеристики: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шиферная, стены кирпичные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Default="00DD0CDB" w:rsidP="002F0B0F">
            <w:pPr>
              <w:ind w:firstLine="709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DD0CDB" w:rsidRPr="00C231EB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86</w:t>
            </w:r>
            <w:r>
              <w:rPr>
                <w:sz w:val="16"/>
                <w:szCs w:val="16"/>
                <w:lang w:val="en-US"/>
              </w:rPr>
              <w:t> 5</w:t>
            </w:r>
            <w:r>
              <w:rPr>
                <w:sz w:val="16"/>
                <w:szCs w:val="16"/>
              </w:rPr>
              <w:t>16,00</w:t>
            </w:r>
          </w:p>
        </w:tc>
      </w:tr>
      <w:tr w:rsidR="00DD0CDB" w:rsidRPr="000209B2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№200/С-49511,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>, баз материально-технического снабжения, хранилищ. Составные части и принадлежности: пристройка. П</w:t>
            </w:r>
            <w:r w:rsidRPr="006B5C97">
              <w:rPr>
                <w:sz w:val="16"/>
                <w:szCs w:val="16"/>
              </w:rPr>
              <w:t>лощадь 280 кв</w:t>
            </w:r>
            <w:r>
              <w:rPr>
                <w:sz w:val="16"/>
                <w:szCs w:val="16"/>
              </w:rPr>
              <w:t>.м. ; 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</w:t>
            </w:r>
            <w:r w:rsidRPr="000209B2">
              <w:rPr>
                <w:sz w:val="16"/>
                <w:szCs w:val="16"/>
              </w:rPr>
              <w:t>2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280 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>ремонт</w:t>
            </w:r>
            <w:proofErr w:type="gramEnd"/>
            <w:r w:rsidRPr="002F0B0F">
              <w:rPr>
                <w:sz w:val="14"/>
                <w:szCs w:val="14"/>
              </w:rPr>
              <w:t xml:space="preserve">  </w:t>
            </w:r>
            <w:r w:rsidRPr="002F0B0F">
              <w:rPr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стены металл/кирпич</w:t>
            </w:r>
          </w:p>
          <w:p w:rsidR="00DD0CDB" w:rsidRPr="002F0B0F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710,40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 xml:space="preserve">ние с инв.номером  №200/С-49507, </w:t>
            </w: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Административное здан</w:t>
            </w:r>
            <w:r>
              <w:rPr>
                <w:sz w:val="16"/>
                <w:szCs w:val="16"/>
              </w:rPr>
              <w:t>ие и магазин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 xml:space="preserve">дание многофункциональное;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16,5</w:t>
            </w:r>
            <w:r w:rsidRPr="006B5C97">
              <w:rPr>
                <w:sz w:val="16"/>
                <w:szCs w:val="16"/>
              </w:rPr>
              <w:t xml:space="preserve"> кв.м. 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30.03.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21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485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4184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1F5494">
              <w:rPr>
                <w:sz w:val="14"/>
                <w:szCs w:val="14"/>
                <w:u w:val="single"/>
                <w:lang w:val="ru-RU"/>
              </w:rPr>
              <w:t>з</w:t>
            </w:r>
            <w:r w:rsidRPr="001F5494">
              <w:rPr>
                <w:sz w:val="14"/>
                <w:szCs w:val="14"/>
                <w:u w:val="single"/>
              </w:rPr>
              <w:t>дание многофункциональное</w:t>
            </w:r>
            <w:r w:rsidRPr="001F5494">
              <w:rPr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116,5 м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1F5494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отопление: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1F5494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централизованная система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с естественным побуждением</w:t>
            </w: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дерево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1F5494">
              <w:rPr>
                <w:sz w:val="14"/>
                <w:szCs w:val="14"/>
                <w:u w:val="single"/>
              </w:rPr>
              <w:t xml:space="preserve">внутренняя отделка (окраска, обшивка гипсокартонными листами, оклейка обоями, </w:t>
            </w:r>
            <w:proofErr w:type="spellStart"/>
            <w:r w:rsidRPr="001F5494">
              <w:rPr>
                <w:sz w:val="14"/>
                <w:szCs w:val="14"/>
                <w:u w:val="single"/>
              </w:rPr>
              <w:t>сайдингом</w:t>
            </w:r>
            <w:proofErr w:type="spellEnd"/>
            <w:r w:rsidRPr="001F5494">
              <w:rPr>
                <w:sz w:val="14"/>
                <w:szCs w:val="14"/>
                <w:u w:val="single"/>
              </w:rPr>
              <w:t>)</w:t>
            </w:r>
            <w:r w:rsidRPr="001F5494">
              <w:rPr>
                <w:sz w:val="14"/>
                <w:szCs w:val="14"/>
              </w:rPr>
              <w:t>; (перечислить)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пол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ДВП, линолеум, керамическая плитка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</w:rPr>
              <w:t>,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  <w:proofErr w:type="gramEnd"/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потолки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: крыша металл.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кирпичные, противопожарная система, телефонная сеть.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32 353,20</w:t>
            </w:r>
          </w:p>
        </w:tc>
      </w:tr>
      <w:tr w:rsidR="00DD0CDB" w:rsidRPr="00B572A8" w:rsidTr="006217D2">
        <w:trPr>
          <w:trHeight w:val="70"/>
        </w:trPr>
        <w:tc>
          <w:tcPr>
            <w:tcW w:w="3969" w:type="dxa"/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№200/С-49508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роходная</w:t>
            </w:r>
            <w:r>
              <w:rPr>
                <w:sz w:val="16"/>
                <w:szCs w:val="16"/>
              </w:rPr>
              <w:t>; 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здание не</w:t>
            </w:r>
            <w:r w:rsidRPr="006B5C97">
              <w:rPr>
                <w:sz w:val="16"/>
                <w:szCs w:val="16"/>
              </w:rPr>
              <w:t xml:space="preserve">установленного назначения; </w:t>
            </w:r>
            <w:r>
              <w:rPr>
                <w:sz w:val="16"/>
                <w:szCs w:val="16"/>
              </w:rPr>
              <w:t>Площадь 31,0</w:t>
            </w:r>
            <w:r w:rsidRPr="006B5C97">
              <w:rPr>
                <w:sz w:val="16"/>
                <w:szCs w:val="16"/>
              </w:rPr>
              <w:t xml:space="preserve"> кв.м.;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75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367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неустановленного назначения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31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>холодное/горячее водоснабжение</w:t>
            </w:r>
            <w:r w:rsidRPr="006217D2">
              <w:rPr>
                <w:sz w:val="14"/>
                <w:szCs w:val="14"/>
              </w:rPr>
              <w:t xml:space="preserve">:  </w:t>
            </w:r>
            <w:r w:rsidRPr="006217D2">
              <w:rPr>
                <w:sz w:val="14"/>
                <w:szCs w:val="14"/>
                <w:u w:val="single"/>
              </w:rPr>
              <w:t>холодное</w:t>
            </w:r>
            <w:r w:rsidRPr="006217D2">
              <w:rPr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 и 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линолеум, 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>
              <w:rPr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0CDB" w:rsidRPr="00DD0CDB" w:rsidRDefault="00DD0CDB" w:rsidP="00085C3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8 672,40</w:t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№200/С-49509,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Административное;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административно-хозяйственное; </w:t>
            </w:r>
            <w:r>
              <w:rPr>
                <w:sz w:val="16"/>
                <w:szCs w:val="16"/>
              </w:rPr>
              <w:t>Составные части и принадлежности: тамбур.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</w:t>
            </w:r>
            <w:r>
              <w:rPr>
                <w:sz w:val="16"/>
                <w:szCs w:val="16"/>
              </w:rPr>
              <w:t>91,1</w:t>
            </w:r>
            <w:r w:rsidRPr="006B5C97">
              <w:rPr>
                <w:sz w:val="16"/>
                <w:szCs w:val="16"/>
              </w:rPr>
              <w:t xml:space="preserve"> кв.м. 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</w:t>
            </w:r>
            <w:r>
              <w:rPr>
                <w:sz w:val="16"/>
                <w:szCs w:val="16"/>
              </w:rPr>
              <w:t>6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административно-хозяйственное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91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(оклейка обоями, окраска)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дощатый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бревенчатые, обшиты, окрашены, телефонная сеть.</w:t>
            </w:r>
          </w:p>
          <w:p w:rsidR="00DD0CDB" w:rsidRPr="006217D2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16 156,80</w:t>
            </w:r>
          </w:p>
        </w:tc>
      </w:tr>
      <w:tr w:rsidR="00DD0CDB" w:rsidRPr="00A369B4" w:rsidTr="009B4C0B">
        <w:trPr>
          <w:trHeight w:val="11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Капитальное строение с инв.номером  №200/С-49510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гараж и бытовка;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специализированное автомобильного транспорта;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16,2</w:t>
            </w:r>
            <w:r w:rsidRPr="006B5C97">
              <w:rPr>
                <w:sz w:val="16"/>
                <w:szCs w:val="16"/>
              </w:rPr>
              <w:t xml:space="preserve"> кв.м.;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№200/175-368)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специализированное автомобильного транспорта;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 обл. сил. Кирпичом</w:t>
            </w:r>
            <w:r>
              <w:rPr>
                <w:color w:val="000000"/>
                <w:sz w:val="14"/>
                <w:szCs w:val="14"/>
                <w:u w:val="single"/>
                <w:lang w:val="ru-RU"/>
              </w:rPr>
              <w:t>.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12 236,40</w:t>
            </w:r>
          </w:p>
        </w:tc>
      </w:tr>
      <w:tr w:rsidR="00DD0CDB" w:rsidRPr="00A369B4" w:rsidTr="009B4C0B">
        <w:trPr>
          <w:trHeight w:val="111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Объект с инв.номером </w:t>
            </w:r>
            <w:r>
              <w:rPr>
                <w:sz w:val="16"/>
                <w:szCs w:val="16"/>
              </w:rPr>
              <w:t xml:space="preserve"> №200/С-59956,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Водопроводная сеть; </w:t>
            </w:r>
            <w:r>
              <w:rPr>
                <w:sz w:val="16"/>
                <w:szCs w:val="16"/>
              </w:rPr>
              <w:t>Назначение</w:t>
            </w:r>
            <w:r w:rsidRPr="006B5C97">
              <w:rPr>
                <w:sz w:val="16"/>
                <w:szCs w:val="16"/>
              </w:rPr>
              <w:t>: сооружение специализированное водохозяйственного назначения; Общая площадь</w:t>
            </w:r>
            <w:r>
              <w:rPr>
                <w:sz w:val="16"/>
                <w:szCs w:val="16"/>
              </w:rPr>
              <w:t xml:space="preserve"> (протяженность) 57,85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№200/175-312)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подземный;</w:t>
            </w:r>
          </w:p>
          <w:p w:rsidR="00DD0CDB" w:rsidRPr="003C6F93" w:rsidRDefault="00DD0CDB" w:rsidP="00874C78">
            <w:pPr>
              <w:rPr>
                <w:sz w:val="14"/>
                <w:szCs w:val="14"/>
                <w:u w:val="single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водопроводная сеть;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тип: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распределительный;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колодцев</w:t>
            </w:r>
            <w:proofErr w:type="gramStart"/>
            <w:r w:rsidRPr="00886879">
              <w:rPr>
                <w:sz w:val="14"/>
                <w:szCs w:val="14"/>
                <w:lang w:val="ru-RU"/>
              </w:rPr>
              <w:t xml:space="preserve"> ,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 xml:space="preserve">камер: 1 шт. 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ПНД, чугун, сталь;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25-100 мм.</w:t>
            </w:r>
          </w:p>
          <w:p w:rsidR="00DD0CDB" w:rsidRPr="00874C78" w:rsidRDefault="00DD0CDB" w:rsidP="008428B4">
            <w:pPr>
              <w:rPr>
                <w:sz w:val="16"/>
                <w:szCs w:val="16"/>
                <w:lang w:val="ru-RU"/>
              </w:rPr>
            </w:pPr>
            <w:r w:rsidRPr="00886879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886879">
              <w:rPr>
                <w:color w:val="000000"/>
                <w:sz w:val="14"/>
                <w:szCs w:val="14"/>
                <w:lang w:val="ru-RU"/>
              </w:rPr>
              <w:t>замена трубопровода ПНД (21,2 м) в 2006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348,48</w:t>
            </w:r>
          </w:p>
        </w:tc>
      </w:tr>
      <w:tr w:rsidR="00DD0CDB" w:rsidRPr="00A369B4" w:rsidTr="009B4C0B">
        <w:trPr>
          <w:trHeight w:val="9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Объект с инв.номером  №200/С-59954;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хозбытовая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 35,8 м.; Адрес: Витебская обл., г.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№200/175-311)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керамика. чугун;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100-150 мм.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126,98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№200/С-59957,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ливневая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</w:t>
            </w:r>
            <w:r w:rsidRPr="006B5C97">
              <w:rPr>
                <w:sz w:val="16"/>
                <w:szCs w:val="16"/>
              </w:rPr>
              <w:t xml:space="preserve"> 70,75 </w:t>
            </w:r>
            <w:r>
              <w:rPr>
                <w:sz w:val="16"/>
                <w:szCs w:val="16"/>
              </w:rPr>
              <w:t>м. ; Адрес: Витебская обл., г.</w:t>
            </w:r>
            <w:r w:rsidRPr="006B5C97">
              <w:rPr>
                <w:sz w:val="16"/>
                <w:szCs w:val="16"/>
              </w:rPr>
              <w:t xml:space="preserve">Витебск, ул. Горбачевского,25 (свидетельство о государственной регистрации от </w:t>
            </w:r>
            <w:r w:rsidRPr="00991FF8">
              <w:rPr>
                <w:sz w:val="16"/>
                <w:szCs w:val="16"/>
              </w:rPr>
              <w:t>16</w:t>
            </w:r>
            <w:r w:rsidRPr="006B5C97">
              <w:rPr>
                <w:sz w:val="16"/>
                <w:szCs w:val="16"/>
              </w:rPr>
              <w:t>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</w:t>
            </w:r>
            <w:r w:rsidRPr="00991FF8">
              <w:rPr>
                <w:sz w:val="16"/>
                <w:szCs w:val="16"/>
              </w:rPr>
              <w:t>13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колодцев</w:t>
            </w:r>
            <w:proofErr w:type="gramStart"/>
            <w:r w:rsidRPr="00886879">
              <w:rPr>
                <w:sz w:val="14"/>
                <w:szCs w:val="14"/>
                <w:lang w:val="ru-RU"/>
              </w:rPr>
              <w:t xml:space="preserve"> ,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>камер: 1 шт. 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чугун;</w:t>
            </w:r>
          </w:p>
          <w:p w:rsidR="00DD0CDB" w:rsidRPr="002B2D33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200 мм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2B2D33" w:rsidRDefault="00DD0CDB" w:rsidP="00C74D56">
            <w:pPr>
              <w:rPr>
                <w:color w:val="000000"/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количество дождеприемников:2 шт.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колодец, камера: поворотный, смотровой колодец</w:t>
            </w:r>
            <w:r>
              <w:rPr>
                <w:color w:val="000000"/>
                <w:sz w:val="14"/>
                <w:szCs w:val="14"/>
                <w:lang w:val="ru-RU"/>
              </w:rPr>
              <w:t>, материал железобетон.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476,75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№200/С-59955,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электрическая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сооружение специализированное энергетики; Общая площадь </w:t>
            </w:r>
            <w:r>
              <w:rPr>
                <w:sz w:val="16"/>
                <w:szCs w:val="16"/>
              </w:rPr>
              <w:t xml:space="preserve">(протяженность) </w:t>
            </w:r>
            <w:r w:rsidRPr="006B5C97">
              <w:rPr>
                <w:sz w:val="16"/>
                <w:szCs w:val="16"/>
              </w:rPr>
              <w:t>426,45</w:t>
            </w:r>
            <w:r>
              <w:rPr>
                <w:sz w:val="16"/>
                <w:szCs w:val="16"/>
              </w:rPr>
              <w:t xml:space="preserve"> 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№200/175-365)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количество кабельных линий: 2шт.;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источник питания: ТП-243;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марка: АПВБ;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напряжение: 0,4 Кв.</w:t>
            </w:r>
          </w:p>
          <w:p w:rsidR="00DD0CDB" w:rsidRPr="00886879" w:rsidRDefault="00DD0CDB" w:rsidP="008428B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364,32</w:t>
            </w: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tabs>
                <w:tab w:val="left" w:pos="66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№200/С-59958,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тепловая сеть; Сооружение назначения : сооружение специализированное энергетики; Общая площадь</w:t>
            </w:r>
            <w:r>
              <w:rPr>
                <w:sz w:val="16"/>
                <w:szCs w:val="16"/>
              </w:rPr>
              <w:t xml:space="preserve"> (протяженность) 389.30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№200/175-310)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>
              <w:rPr>
                <w:sz w:val="14"/>
                <w:szCs w:val="14"/>
                <w:lang w:val="ru-RU"/>
              </w:rPr>
              <w:t>надземный на железобетонных опорах/надземный по строениям</w:t>
            </w:r>
            <w:r w:rsidRPr="00886879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>
              <w:rPr>
                <w:sz w:val="14"/>
                <w:szCs w:val="14"/>
                <w:lang w:val="ru-RU"/>
              </w:rPr>
              <w:t>тепловая</w:t>
            </w:r>
            <w:r w:rsidRPr="00886879">
              <w:rPr>
                <w:sz w:val="14"/>
                <w:szCs w:val="14"/>
                <w:lang w:val="ru-RU"/>
              </w:rPr>
              <w:t xml:space="preserve"> сеть;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вид</w:t>
            </w:r>
            <w:r w:rsidRPr="00886879">
              <w:rPr>
                <w:sz w:val="14"/>
                <w:szCs w:val="14"/>
                <w:lang w:val="ru-RU"/>
              </w:rPr>
              <w:t>: распределительный;</w:t>
            </w:r>
          </w:p>
          <w:p w:rsidR="00DD0CDB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сталь;</w:t>
            </w:r>
          </w:p>
          <w:p w:rsidR="00DD0CDB" w:rsidRPr="008404FA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материал изоляции:</w:t>
            </w:r>
            <w:r w:rsidRPr="008404FA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sz w:val="14"/>
                <w:szCs w:val="14"/>
                <w:lang w:val="ru-RU"/>
              </w:rPr>
              <w:t>минераловатные</w:t>
            </w:r>
            <w:proofErr w:type="spellEnd"/>
            <w:r>
              <w:rPr>
                <w:sz w:val="14"/>
                <w:szCs w:val="14"/>
                <w:lang w:val="ru-RU"/>
              </w:rPr>
              <w:t xml:space="preserve"> плиты с обверткой из стеклопластика</w:t>
            </w:r>
            <w:r w:rsidRPr="008404FA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диаметр: </w:t>
            </w:r>
            <w:r>
              <w:rPr>
                <w:sz w:val="14"/>
                <w:szCs w:val="14"/>
                <w:lang w:val="ru-RU"/>
              </w:rPr>
              <w:t>2*76/ 2*57</w:t>
            </w:r>
            <w:r w:rsidRPr="00886879">
              <w:rPr>
                <w:sz w:val="14"/>
                <w:szCs w:val="14"/>
                <w:lang w:val="ru-RU"/>
              </w:rPr>
              <w:t xml:space="preserve"> мм.</w:t>
            </w:r>
          </w:p>
          <w:p w:rsidR="00DD0CDB" w:rsidRPr="006B5C97" w:rsidRDefault="00DD0CDB" w:rsidP="0088687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5 346,00</w:t>
            </w:r>
          </w:p>
        </w:tc>
      </w:tr>
      <w:tr w:rsidR="00DD0CDB" w:rsidRPr="00A369B4" w:rsidTr="009B4C0B">
        <w:trPr>
          <w:trHeight w:val="93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</w:t>
            </w:r>
            <w:r>
              <w:rPr>
                <w:sz w:val="16"/>
                <w:szCs w:val="16"/>
              </w:rPr>
              <w:t>кт с инв.номером  №200/С-106672,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благоустройство</w:t>
            </w:r>
            <w:r>
              <w:rPr>
                <w:sz w:val="16"/>
                <w:szCs w:val="16"/>
              </w:rPr>
              <w:t xml:space="preserve"> территории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многофункциональное; Сост</w:t>
            </w:r>
            <w:r>
              <w:rPr>
                <w:sz w:val="16"/>
                <w:szCs w:val="16"/>
              </w:rPr>
              <w:t xml:space="preserve">авные части и принадлежности: проезжая часть, пешеходная часть, ограждение, трое ворот, бетонная площадка, три калитки, подпорная стена. </w:t>
            </w:r>
            <w:r w:rsidRPr="006B5C97">
              <w:rPr>
                <w:sz w:val="16"/>
                <w:szCs w:val="16"/>
              </w:rPr>
              <w:t xml:space="preserve">Общая площадь </w:t>
            </w:r>
            <w:r>
              <w:rPr>
                <w:sz w:val="16"/>
                <w:szCs w:val="16"/>
              </w:rPr>
              <w:t xml:space="preserve">- </w:t>
            </w:r>
            <w:r w:rsidRPr="006B5C97">
              <w:rPr>
                <w:sz w:val="16"/>
                <w:szCs w:val="16"/>
              </w:rPr>
              <w:t>6470 кв.м. Адрес: Витебская обл., г. Витебск, ул. Горбачевского,25 (свидетельство о государственной регистрации от 31.03.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21 №200/1485-4186)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проезжая часть: материал покрытия асфальтобетон,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пешеходная часть: материал покрытия плитка цементно-песчаная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ограждение: заполнение пролета: железобетон, кирпичи, металл, дерево</w:t>
            </w:r>
            <w:r w:rsidRPr="008404FA">
              <w:rPr>
                <w:sz w:val="16"/>
                <w:szCs w:val="16"/>
                <w:lang w:val="ru-RU"/>
              </w:rPr>
              <w:t>;</w:t>
            </w:r>
            <w:r>
              <w:rPr>
                <w:sz w:val="16"/>
                <w:szCs w:val="16"/>
                <w:lang w:val="ru-RU"/>
              </w:rPr>
              <w:t xml:space="preserve"> столб ограждения:</w:t>
            </w:r>
            <w:r w:rsidRPr="008404F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металл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2B2D3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трое ворот</w:t>
            </w:r>
            <w:r>
              <w:rPr>
                <w:sz w:val="16"/>
                <w:szCs w:val="16"/>
                <w:lang w:val="ru-RU"/>
              </w:rPr>
              <w:t>: 1 откатные ( ширина 10,48 м, тип привода: электрический), 2-е распашные (ширина 6,84/ 4,58 м, тип привода: ручной)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бетонная площадка: материал покрытия бетон, площадь 278,7 м2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три калитки</w:t>
            </w:r>
            <w:r>
              <w:rPr>
                <w:sz w:val="16"/>
                <w:szCs w:val="16"/>
                <w:lang w:val="ru-RU"/>
              </w:rPr>
              <w:t>: материал металл, вид ворот распашные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подпорная стена: материал бетон, длина 30,31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294 624,00</w:t>
            </w:r>
          </w:p>
        </w:tc>
      </w:tr>
      <w:tr w:rsidR="00DD0CDB" w:rsidRPr="00A369B4" w:rsidTr="009B4C0B"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A1526A" w:rsidRDefault="00DD0CDB" w:rsidP="00085C3C">
            <w:pPr>
              <w:rPr>
                <w:sz w:val="16"/>
                <w:szCs w:val="16"/>
              </w:rPr>
            </w:pPr>
            <w:r w:rsidRPr="00A1526A">
              <w:rPr>
                <w:sz w:val="16"/>
                <w:szCs w:val="16"/>
              </w:rPr>
              <w:t>696 375,73</w:t>
            </w:r>
          </w:p>
          <w:p w:rsidR="00DD0CDB" w:rsidRPr="00184656" w:rsidRDefault="00DD0CDB" w:rsidP="00085C3C">
            <w:pPr>
              <w:rPr>
                <w:color w:val="FF0000"/>
                <w:sz w:val="16"/>
                <w:szCs w:val="16"/>
              </w:rPr>
            </w:pPr>
          </w:p>
        </w:tc>
      </w:tr>
    </w:tbl>
    <w:p w:rsidR="00A12512" w:rsidRPr="002870C8" w:rsidRDefault="00D2637E" w:rsidP="002870C8">
      <w:pPr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Цена, способ и условия продажи недвижимого имущества (электронные торги, прямая продажа, условия оплаты и др.):</w:t>
      </w:r>
    </w:p>
    <w:p w:rsidR="00DD0CDB" w:rsidRPr="00F60331" w:rsidRDefault="009B4C0B" w:rsidP="00F7225B">
      <w:pPr>
        <w:ind w:firstLine="708"/>
        <w:jc w:val="center"/>
        <w:rPr>
          <w:sz w:val="28"/>
          <w:szCs w:val="28"/>
          <w:lang w:val="ru-RU"/>
        </w:rPr>
      </w:pPr>
      <w:r w:rsidRPr="009B4C0B">
        <w:rPr>
          <w:sz w:val="28"/>
          <w:szCs w:val="28"/>
          <w:lang w:val="ru-RU"/>
        </w:rPr>
        <w:t xml:space="preserve">одним лотом на </w:t>
      </w:r>
      <w:r w:rsidRPr="009B4C0B">
        <w:rPr>
          <w:color w:val="000000"/>
          <w:sz w:val="28"/>
          <w:szCs w:val="28"/>
          <w:lang w:val="ru-RU"/>
        </w:rPr>
        <w:t>электронных торг</w:t>
      </w:r>
      <w:r w:rsidRPr="003C6F93">
        <w:rPr>
          <w:color w:val="000000"/>
          <w:sz w:val="28"/>
          <w:szCs w:val="28"/>
          <w:lang w:val="ru-RU"/>
        </w:rPr>
        <w:t>ах на площадке</w:t>
      </w:r>
      <w:r w:rsidR="003C6F93" w:rsidRPr="003C6F93">
        <w:rPr>
          <w:color w:val="000000"/>
          <w:sz w:val="28"/>
          <w:szCs w:val="28"/>
          <w:lang w:val="ru-RU"/>
        </w:rPr>
        <w:t xml:space="preserve"> </w:t>
      </w:r>
      <w:r w:rsidR="00184AA8">
        <w:rPr>
          <w:color w:val="000000"/>
          <w:sz w:val="28"/>
          <w:szCs w:val="28"/>
          <w:lang w:val="ru-RU"/>
        </w:rPr>
        <w:t>«</w:t>
      </w:r>
      <w:r w:rsidR="00184AA8">
        <w:rPr>
          <w:color w:val="000000"/>
          <w:sz w:val="28"/>
          <w:szCs w:val="28"/>
          <w:lang w:val="en-US"/>
        </w:rPr>
        <w:t>Auction</w:t>
      </w:r>
      <w:r w:rsidR="00184AA8" w:rsidRPr="00184AA8">
        <w:rPr>
          <w:color w:val="000000"/>
          <w:sz w:val="28"/>
          <w:szCs w:val="28"/>
          <w:lang w:val="ru-RU"/>
        </w:rPr>
        <w:t>24</w:t>
      </w:r>
      <w:r w:rsidR="00184AA8">
        <w:rPr>
          <w:color w:val="000000"/>
          <w:sz w:val="28"/>
          <w:szCs w:val="28"/>
          <w:lang w:val="ru-RU"/>
        </w:rPr>
        <w:t xml:space="preserve">», организатор </w:t>
      </w:r>
      <w:r w:rsidR="00F7225B" w:rsidRPr="00F7225B">
        <w:rPr>
          <w:color w:val="000000"/>
          <w:sz w:val="28"/>
          <w:szCs w:val="28"/>
          <w:lang w:val="ru-RU"/>
        </w:rPr>
        <w:t>ООО "</w:t>
      </w:r>
      <w:proofErr w:type="spellStart"/>
      <w:r w:rsidR="00F7225B" w:rsidRPr="00F7225B">
        <w:rPr>
          <w:color w:val="000000"/>
          <w:sz w:val="28"/>
          <w:szCs w:val="28"/>
          <w:lang w:val="ru-RU"/>
        </w:rPr>
        <w:t>Госторги</w:t>
      </w:r>
      <w:proofErr w:type="spellEnd"/>
      <w:r w:rsidR="00F7225B" w:rsidRPr="00F7225B">
        <w:rPr>
          <w:color w:val="000000"/>
          <w:sz w:val="28"/>
          <w:szCs w:val="28"/>
          <w:lang w:val="ru-RU"/>
        </w:rPr>
        <w:t xml:space="preserve">" </w:t>
      </w:r>
      <w:r w:rsidR="00F7225B" w:rsidRPr="00F7225B">
        <w:t>https://auction24.by/auction/lot/6244</w:t>
      </w:r>
      <w:r w:rsidR="00F7225B" w:rsidRPr="00F7225B">
        <w:rPr>
          <w:lang w:val="ru-RU"/>
        </w:rPr>
        <w:t>/</w:t>
      </w:r>
      <w:r w:rsidR="00F7225B" w:rsidRPr="00F7225B">
        <w:rPr>
          <w:szCs w:val="28"/>
        </w:rPr>
        <w:t xml:space="preserve"> </w:t>
      </w:r>
      <w:r w:rsidR="00DD0CDB" w:rsidRPr="002B2D33">
        <w:rPr>
          <w:sz w:val="28"/>
          <w:szCs w:val="28"/>
          <w:lang w:val="ru-RU"/>
        </w:rPr>
        <w:t xml:space="preserve">с ценой продажи в размере </w:t>
      </w:r>
      <w:r w:rsidR="00DD0CDB" w:rsidRPr="002B2D33">
        <w:rPr>
          <w:b/>
          <w:sz w:val="28"/>
          <w:szCs w:val="28"/>
        </w:rPr>
        <w:t>6</w:t>
      </w:r>
      <w:r w:rsidR="00DD0CDB">
        <w:rPr>
          <w:b/>
          <w:sz w:val="28"/>
          <w:szCs w:val="28"/>
          <w:lang w:val="ru-RU"/>
        </w:rPr>
        <w:t>96</w:t>
      </w:r>
      <w:r w:rsidR="00DD0CDB" w:rsidRPr="002B2D33">
        <w:rPr>
          <w:b/>
          <w:sz w:val="28"/>
          <w:szCs w:val="28"/>
          <w:lang w:val="ru-RU"/>
        </w:rPr>
        <w:t xml:space="preserve"> </w:t>
      </w:r>
      <w:r w:rsidR="00DD0CDB">
        <w:rPr>
          <w:b/>
          <w:sz w:val="28"/>
          <w:szCs w:val="28"/>
          <w:lang w:val="ru-RU"/>
        </w:rPr>
        <w:t>375</w:t>
      </w:r>
      <w:r w:rsidR="00DD0CDB" w:rsidRPr="002B2D33">
        <w:rPr>
          <w:b/>
          <w:sz w:val="28"/>
          <w:szCs w:val="28"/>
        </w:rPr>
        <w:t>,</w:t>
      </w:r>
      <w:r w:rsidR="00DD0CDB">
        <w:rPr>
          <w:b/>
          <w:sz w:val="28"/>
          <w:szCs w:val="28"/>
          <w:lang w:val="ru-RU"/>
        </w:rPr>
        <w:t>73</w:t>
      </w:r>
      <w:r w:rsidR="00DD0CDB" w:rsidRPr="002B2D33">
        <w:rPr>
          <w:b/>
          <w:sz w:val="28"/>
          <w:szCs w:val="28"/>
        </w:rPr>
        <w:t xml:space="preserve"> </w:t>
      </w:r>
      <w:r w:rsidR="00DD0CDB" w:rsidRPr="002B2D33">
        <w:rPr>
          <w:b/>
          <w:sz w:val="28"/>
          <w:szCs w:val="28"/>
          <w:lang w:val="ru-RU"/>
        </w:rPr>
        <w:t>белорусских рубл</w:t>
      </w:r>
      <w:r w:rsidR="00DD0CDB">
        <w:rPr>
          <w:b/>
          <w:sz w:val="28"/>
          <w:szCs w:val="28"/>
          <w:lang w:val="ru-RU"/>
        </w:rPr>
        <w:t>я</w:t>
      </w:r>
      <w:r w:rsidR="00DD0CDB" w:rsidRPr="002B2D33">
        <w:rPr>
          <w:b/>
          <w:sz w:val="28"/>
          <w:szCs w:val="28"/>
          <w:lang w:val="ru-RU"/>
        </w:rPr>
        <w:t>.</w:t>
      </w:r>
    </w:p>
    <w:p w:rsidR="00C267D5" w:rsidRPr="009B4C0B" w:rsidRDefault="00C267D5" w:rsidP="00C267D5">
      <w:pPr>
        <w:ind w:firstLine="708"/>
        <w:jc w:val="both"/>
        <w:rPr>
          <w:b/>
          <w:color w:val="000000"/>
          <w:sz w:val="28"/>
          <w:szCs w:val="28"/>
          <w:lang w:val="ru-RU"/>
        </w:rPr>
      </w:pPr>
      <w:r w:rsidRPr="002B2D33">
        <w:rPr>
          <w:b/>
          <w:sz w:val="28"/>
          <w:szCs w:val="28"/>
          <w:lang w:val="ru-RU"/>
        </w:rPr>
        <w:t xml:space="preserve">Дата электронных торгов: </w:t>
      </w:r>
      <w:r w:rsidR="00F7225B">
        <w:rPr>
          <w:b/>
          <w:sz w:val="28"/>
          <w:szCs w:val="28"/>
          <w:lang w:val="en-US"/>
        </w:rPr>
        <w:t>27</w:t>
      </w:r>
      <w:r>
        <w:rPr>
          <w:b/>
          <w:sz w:val="28"/>
          <w:szCs w:val="28"/>
          <w:lang w:val="ru-RU"/>
        </w:rPr>
        <w:t>.0</w:t>
      </w:r>
      <w:r w:rsidR="00F7225B">
        <w:rPr>
          <w:b/>
          <w:sz w:val="28"/>
          <w:szCs w:val="28"/>
          <w:lang w:val="en-US"/>
        </w:rPr>
        <w:t>6</w:t>
      </w:r>
      <w:r>
        <w:rPr>
          <w:b/>
          <w:sz w:val="28"/>
          <w:szCs w:val="28"/>
          <w:lang w:val="ru-RU"/>
        </w:rPr>
        <w:t>.2025</w:t>
      </w:r>
      <w:r w:rsidRPr="002B2D33">
        <w:rPr>
          <w:b/>
          <w:sz w:val="28"/>
          <w:szCs w:val="28"/>
          <w:lang w:val="ru-RU"/>
        </w:rPr>
        <w:t>.</w:t>
      </w:r>
    </w:p>
    <w:p w:rsidR="002870C8" w:rsidRDefault="002870C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* Информация размещается на основании решения наблюдательного совета </w:t>
      </w:r>
      <w:r w:rsidR="00767ACE">
        <w:rPr>
          <w:color w:val="000000"/>
          <w:sz w:val="20"/>
          <w:szCs w:val="20"/>
          <w:lang w:val="ru-RU"/>
        </w:rPr>
        <w:t>ОАО «Витебскоблресурсы»</w:t>
      </w:r>
      <w:r>
        <w:rPr>
          <w:color w:val="000000"/>
          <w:sz w:val="20"/>
          <w:szCs w:val="20"/>
          <w:lang w:val="ru-RU"/>
        </w:rPr>
        <w:t xml:space="preserve"> об отчуждении недвижимого имущества (протокол от 17.06.2024 №8).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81.75pt">
            <v:imagedata r:id="rId4" o:title="административное здание и магазин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 здание и магазин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26" type="#_x0000_t75" style="width:510pt;height:382.5pt">
            <v:imagedata r:id="rId5" o:title="административное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27" type="#_x0000_t75" style="width:509.25pt;height:681.75pt">
            <v:imagedata r:id="rId6" o:title="гараж и бытовка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гараж и бытовка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28" type="#_x0000_t75" style="width:509.25pt;height:681.75pt">
            <v:imagedata r:id="rId7" o:title="жд пути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proofErr w:type="spellStart"/>
      <w:r w:rsidRPr="003B3CF2">
        <w:rPr>
          <w:color w:val="000000"/>
          <w:sz w:val="20"/>
          <w:szCs w:val="20"/>
          <w:lang w:val="ru-RU"/>
        </w:rPr>
        <w:t>жд</w:t>
      </w:r>
      <w:proofErr w:type="spellEnd"/>
      <w:r w:rsidRPr="003B3CF2">
        <w:rPr>
          <w:color w:val="000000"/>
          <w:sz w:val="20"/>
          <w:szCs w:val="20"/>
          <w:lang w:val="ru-RU"/>
        </w:rPr>
        <w:t xml:space="preserve"> пути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29" type="#_x0000_t75" style="width:509.25pt;height:681.75pt">
            <v:imagedata r:id="rId8" o:title="материальный склад № 1, 4, 6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материальный склад № 1, 4, 6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0" type="#_x0000_t75" style="width:510pt;height:681.75pt">
            <v:imagedata r:id="rId9" o:title="план базы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план базы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1" type="#_x0000_t75" style="width:509.25pt;height:681.75pt">
            <v:imagedata r:id="rId10" o:title="проходная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Проходная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2" type="#_x0000_t75" style="width:509.25pt;height:681.75pt">
            <v:imagedata r:id="rId11" o:title="Склад № 2, 3, 5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Склад № 2, 3, 5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3" type="#_x0000_t75" style="width:509.25pt;height:679.5pt">
            <v:imagedata r:id="rId12" o:title="Склад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Склад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4" type="#_x0000_t75" style="width:510pt;height:330pt">
            <v:imagedata r:id="rId13" o:title="спутник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Спутник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F7225B" w:rsidP="002870C8">
      <w:pPr>
        <w:jc w:val="both"/>
        <w:rPr>
          <w:color w:val="000000"/>
          <w:sz w:val="20"/>
          <w:szCs w:val="20"/>
          <w:lang w:val="ru-RU"/>
        </w:rPr>
      </w:pPr>
      <w:r w:rsidRPr="00E8722D">
        <w:rPr>
          <w:color w:val="000000"/>
          <w:sz w:val="20"/>
          <w:szCs w:val="20"/>
          <w:lang w:val="ru-RU"/>
        </w:rPr>
        <w:lastRenderedPageBreak/>
        <w:pict>
          <v:shape id="_x0000_i1035" type="#_x0000_t75" style="width:509.25pt;height:681.75pt">
            <v:imagedata r:id="rId14" o:title="территория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Территория</w:t>
      </w:r>
      <w:bookmarkStart w:id="0" w:name="_GoBack"/>
      <w:bookmarkEnd w:id="0"/>
    </w:p>
    <w:sectPr w:rsidR="003B3CF2" w:rsidSect="009B4C0B">
      <w:pgSz w:w="11906" w:h="16838" w:code="9"/>
      <w:pgMar w:top="624" w:right="567" w:bottom="62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D2637E"/>
    <w:rsid w:val="00065622"/>
    <w:rsid w:val="000A3AF3"/>
    <w:rsid w:val="001028A1"/>
    <w:rsid w:val="00175B86"/>
    <w:rsid w:val="00184AA8"/>
    <w:rsid w:val="001B7B31"/>
    <w:rsid w:val="001F4EC3"/>
    <w:rsid w:val="001F5494"/>
    <w:rsid w:val="002870C8"/>
    <w:rsid w:val="002B2D33"/>
    <w:rsid w:val="002E78FE"/>
    <w:rsid w:val="002F0B0F"/>
    <w:rsid w:val="00323383"/>
    <w:rsid w:val="003B2C48"/>
    <w:rsid w:val="003B3CF2"/>
    <w:rsid w:val="003C6F93"/>
    <w:rsid w:val="00415F1C"/>
    <w:rsid w:val="005236D7"/>
    <w:rsid w:val="005F0E1B"/>
    <w:rsid w:val="006217D2"/>
    <w:rsid w:val="00657DC5"/>
    <w:rsid w:val="00767ACE"/>
    <w:rsid w:val="008404FA"/>
    <w:rsid w:val="00874C78"/>
    <w:rsid w:val="00886879"/>
    <w:rsid w:val="00914E17"/>
    <w:rsid w:val="00956A2A"/>
    <w:rsid w:val="009831CE"/>
    <w:rsid w:val="009B4C0B"/>
    <w:rsid w:val="00A12512"/>
    <w:rsid w:val="00A83A38"/>
    <w:rsid w:val="00B22A23"/>
    <w:rsid w:val="00B27D8F"/>
    <w:rsid w:val="00BA06F5"/>
    <w:rsid w:val="00C231EB"/>
    <w:rsid w:val="00C267D5"/>
    <w:rsid w:val="00C74D56"/>
    <w:rsid w:val="00D2637E"/>
    <w:rsid w:val="00DD0CDB"/>
    <w:rsid w:val="00E10C68"/>
    <w:rsid w:val="00E43DD1"/>
    <w:rsid w:val="00E8722D"/>
    <w:rsid w:val="00F214E1"/>
    <w:rsid w:val="00F60331"/>
    <w:rsid w:val="00F7225B"/>
    <w:rsid w:val="00FB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37E"/>
    <w:pPr>
      <w:spacing w:before="100" w:beforeAutospacing="1" w:after="100" w:afterAutospacing="1"/>
    </w:pPr>
    <w:rPr>
      <w:lang w:val="ru-RU"/>
    </w:rPr>
  </w:style>
  <w:style w:type="character" w:styleId="a4">
    <w:name w:val="Hyperlink"/>
    <w:basedOn w:val="a0"/>
    <w:uiPriority w:val="99"/>
    <w:unhideWhenUsed/>
    <w:rsid w:val="00F60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</dc:creator>
  <cp:lastModifiedBy>sas</cp:lastModifiedBy>
  <cp:revision>7</cp:revision>
  <dcterms:created xsi:type="dcterms:W3CDTF">2024-10-23T07:07:00Z</dcterms:created>
  <dcterms:modified xsi:type="dcterms:W3CDTF">2025-06-18T11:02:00Z</dcterms:modified>
</cp:coreProperties>
</file>